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2707" w14:textId="373B4BA5" w:rsidR="00B85EC2" w:rsidRPr="00B85EC2" w:rsidRDefault="00960D06" w:rsidP="65E91B6C">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Date</w:t>
      </w:r>
    </w:p>
    <w:p w14:paraId="575675C8" w14:textId="76FC8579" w:rsidR="00B85EC2" w:rsidRDefault="00C60754" w:rsidP="00B85EC2">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Name</w:t>
      </w:r>
    </w:p>
    <w:p w14:paraId="56AF49A9" w14:textId="5F4BBCAD" w:rsidR="00C60754" w:rsidRDefault="00C60754" w:rsidP="00B85EC2">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Title</w:t>
      </w:r>
    </w:p>
    <w:p w14:paraId="359A1C00" w14:textId="5FA30476" w:rsidR="00B85EC2" w:rsidRPr="00B85EC2" w:rsidRDefault="35B70C2A" w:rsidP="00B85EC2">
      <w:pPr>
        <w:spacing w:after="0" w:line="240" w:lineRule="auto"/>
        <w:rPr>
          <w:rFonts w:ascii="Times New Roman" w:eastAsia="Calibri" w:hAnsi="Times New Roman" w:cs="Times New Roman"/>
          <w:color w:val="0078D4"/>
          <w:sz w:val="24"/>
          <w:szCs w:val="24"/>
        </w:rPr>
      </w:pPr>
      <w:r>
        <w:t>Payer</w:t>
      </w:r>
      <w:r w:rsidR="004D0BD9">
        <w:br/>
      </w:r>
      <w:r w:rsidR="004D0BD9" w:rsidRPr="65E91B6C">
        <w:rPr>
          <w:rFonts w:ascii="Times New Roman" w:eastAsia="Calibri" w:hAnsi="Times New Roman" w:cs="Times New Roman"/>
          <w:color w:val="000000" w:themeColor="text1"/>
          <w:sz w:val="24"/>
          <w:szCs w:val="24"/>
        </w:rPr>
        <w:t>Address</w:t>
      </w:r>
    </w:p>
    <w:p w14:paraId="7430F487" w14:textId="7D8FC8A2" w:rsidR="00B85EC2" w:rsidRPr="00B85EC2" w:rsidRDefault="004D0BD9" w:rsidP="00B85EC2">
      <w:pPr>
        <w:spacing w:after="0" w:line="240" w:lineRule="auto"/>
        <w:rPr>
          <w:rFonts w:ascii="Times New Roman" w:eastAsia="Calibri" w:hAnsi="Times New Roman" w:cs="Times New Roman"/>
          <w:color w:val="0078D4"/>
          <w:sz w:val="24"/>
          <w:szCs w:val="24"/>
        </w:rPr>
      </w:pPr>
      <w:r>
        <w:rPr>
          <w:rFonts w:ascii="Times New Roman" w:eastAsia="Calibri" w:hAnsi="Times New Roman" w:cs="Times New Roman"/>
          <w:color w:val="000000" w:themeColor="text1"/>
          <w:sz w:val="24"/>
          <w:szCs w:val="24"/>
        </w:rPr>
        <w:t>City, State, ZIP</w:t>
      </w:r>
    </w:p>
    <w:p w14:paraId="4BECDEB2" w14:textId="77777777" w:rsidR="00F3253D" w:rsidRDefault="00F3253D" w:rsidP="00B85EC2">
      <w:pPr>
        <w:spacing w:after="0" w:line="240" w:lineRule="auto"/>
        <w:rPr>
          <w:rFonts w:ascii="Times New Roman" w:eastAsia="Calibri" w:hAnsi="Times New Roman" w:cs="Times New Roman"/>
          <w:color w:val="000000" w:themeColor="text1"/>
          <w:sz w:val="24"/>
          <w:szCs w:val="24"/>
        </w:rPr>
      </w:pPr>
    </w:p>
    <w:p w14:paraId="1521D8A8" w14:textId="7C5B0C1E" w:rsidR="00B85EC2" w:rsidRPr="00B85EC2" w:rsidRDefault="00B85EC2" w:rsidP="00B85EC2">
      <w:pPr>
        <w:spacing w:after="0" w:line="240" w:lineRule="auto"/>
        <w:rPr>
          <w:rFonts w:ascii="Times New Roman" w:eastAsia="Calibri" w:hAnsi="Times New Roman" w:cs="Times New Roman"/>
          <w:color w:val="000000" w:themeColor="text1"/>
          <w:sz w:val="24"/>
          <w:szCs w:val="24"/>
        </w:rPr>
      </w:pPr>
      <w:proofErr w:type="gramStart"/>
      <w:r w:rsidRPr="00B85EC2">
        <w:rPr>
          <w:rFonts w:ascii="Times New Roman" w:eastAsia="Calibri" w:hAnsi="Times New Roman" w:cs="Times New Roman"/>
          <w:color w:val="000000" w:themeColor="text1"/>
          <w:sz w:val="24"/>
          <w:szCs w:val="24"/>
        </w:rPr>
        <w:t>Sent</w:t>
      </w:r>
      <w:proofErr w:type="gramEnd"/>
      <w:r w:rsidRPr="00B85EC2">
        <w:rPr>
          <w:rFonts w:ascii="Times New Roman" w:eastAsia="Calibri" w:hAnsi="Times New Roman" w:cs="Times New Roman"/>
          <w:color w:val="000000" w:themeColor="text1"/>
          <w:sz w:val="24"/>
          <w:szCs w:val="24"/>
        </w:rPr>
        <w:t xml:space="preserve"> via email: </w:t>
      </w:r>
    </w:p>
    <w:p w14:paraId="47F827B1" w14:textId="77777777" w:rsidR="00B85EC2" w:rsidRDefault="00B85EC2" w:rsidP="00B85EC2">
      <w:pPr>
        <w:rPr>
          <w:rFonts w:ascii="Times New Roman" w:eastAsia="Calibri" w:hAnsi="Times New Roman" w:cs="Times New Roman"/>
          <w:color w:val="000000" w:themeColor="text1"/>
          <w:sz w:val="24"/>
          <w:szCs w:val="24"/>
        </w:rPr>
      </w:pPr>
    </w:p>
    <w:p w14:paraId="4E815103" w14:textId="59E5AFA4" w:rsidR="00B85EC2" w:rsidRPr="00B85EC2" w:rsidRDefault="00B85EC2" w:rsidP="00B85EC2">
      <w:pPr>
        <w:rPr>
          <w:rFonts w:ascii="Times New Roman" w:eastAsia="Calibri" w:hAnsi="Times New Roman" w:cs="Times New Roman"/>
          <w:color w:val="000000" w:themeColor="text1"/>
          <w:sz w:val="24"/>
          <w:szCs w:val="24"/>
        </w:rPr>
      </w:pPr>
      <w:r w:rsidRPr="00B85EC2">
        <w:rPr>
          <w:rFonts w:ascii="Times New Roman" w:eastAsia="Calibri" w:hAnsi="Times New Roman" w:cs="Times New Roman"/>
          <w:color w:val="000000" w:themeColor="text1"/>
          <w:sz w:val="24"/>
          <w:szCs w:val="24"/>
        </w:rPr>
        <w:t xml:space="preserve">Dear </w:t>
      </w:r>
      <w:r w:rsidR="004D0BD9">
        <w:rPr>
          <w:rFonts w:ascii="Times New Roman" w:eastAsia="Calibri" w:hAnsi="Times New Roman" w:cs="Times New Roman"/>
          <w:color w:val="000000" w:themeColor="text1"/>
          <w:sz w:val="24"/>
          <w:szCs w:val="24"/>
        </w:rPr>
        <w:t>______________</w:t>
      </w:r>
      <w:r w:rsidRPr="00B85EC2">
        <w:rPr>
          <w:rFonts w:ascii="Times New Roman" w:eastAsia="Calibri" w:hAnsi="Times New Roman" w:cs="Times New Roman"/>
          <w:color w:val="000000" w:themeColor="text1"/>
          <w:sz w:val="24"/>
          <w:szCs w:val="24"/>
        </w:rPr>
        <w:t>,</w:t>
      </w:r>
    </w:p>
    <w:p w14:paraId="6A843AB6" w14:textId="37BACED1" w:rsidR="00B85EC2" w:rsidRPr="00B85EC2" w:rsidRDefault="00B85EC2" w:rsidP="00B85EC2">
      <w:pPr>
        <w:rPr>
          <w:rFonts w:ascii="Times New Roman" w:eastAsia="Calibri" w:hAnsi="Times New Roman" w:cs="Times New Roman"/>
          <w:color w:val="000000" w:themeColor="text1"/>
          <w:sz w:val="24"/>
          <w:szCs w:val="24"/>
        </w:rPr>
      </w:pPr>
      <w:r w:rsidRPr="00B85EC2">
        <w:rPr>
          <w:rFonts w:ascii="Times New Roman" w:eastAsia="Calibri" w:hAnsi="Times New Roman" w:cs="Times New Roman"/>
          <w:color w:val="000000" w:themeColor="text1"/>
          <w:sz w:val="24"/>
          <w:szCs w:val="24"/>
        </w:rPr>
        <w:t>I am writing to bring to your attention an inaccuracy in your policy regarding the billing for diagnostic sleep studies, specifically the use of Current Procedural Terminology (CPT) codes 95810 and 95811. The current policy</w:t>
      </w:r>
      <w:r w:rsidR="00C60754">
        <w:rPr>
          <w:rFonts w:ascii="Times New Roman" w:eastAsia="Calibri" w:hAnsi="Times New Roman" w:cs="Times New Roman"/>
          <w:color w:val="000000" w:themeColor="text1"/>
          <w:sz w:val="24"/>
          <w:szCs w:val="24"/>
        </w:rPr>
        <w:t xml:space="preserve"> does not allow 95810 and 95811 to be reimbursed if billed within 30 days of each other. However, </w:t>
      </w:r>
      <w:r w:rsidRPr="00B85EC2">
        <w:rPr>
          <w:rFonts w:ascii="Times New Roman" w:eastAsia="Calibri" w:hAnsi="Times New Roman" w:cs="Times New Roman"/>
          <w:color w:val="000000" w:themeColor="text1"/>
          <w:sz w:val="24"/>
          <w:szCs w:val="24"/>
        </w:rPr>
        <w:t xml:space="preserve">this policy </w:t>
      </w:r>
      <w:proofErr w:type="gramStart"/>
      <w:r w:rsidRPr="00B85EC2">
        <w:rPr>
          <w:rFonts w:ascii="Times New Roman" w:eastAsia="Calibri" w:hAnsi="Times New Roman" w:cs="Times New Roman"/>
          <w:color w:val="000000" w:themeColor="text1"/>
          <w:sz w:val="24"/>
          <w:szCs w:val="24"/>
        </w:rPr>
        <w:t>is in conflict with</w:t>
      </w:r>
      <w:proofErr w:type="gramEnd"/>
      <w:r w:rsidRPr="00B85EC2">
        <w:rPr>
          <w:rFonts w:ascii="Times New Roman" w:eastAsia="Calibri" w:hAnsi="Times New Roman" w:cs="Times New Roman"/>
          <w:color w:val="000000" w:themeColor="text1"/>
          <w:sz w:val="24"/>
          <w:szCs w:val="24"/>
        </w:rPr>
        <w:t xml:space="preserve"> established clinical practice guidelines p</w:t>
      </w:r>
      <w:r w:rsidR="00B10B2E">
        <w:rPr>
          <w:rFonts w:ascii="Times New Roman" w:eastAsia="Calibri" w:hAnsi="Times New Roman" w:cs="Times New Roman"/>
          <w:color w:val="000000" w:themeColor="text1"/>
          <w:sz w:val="24"/>
          <w:szCs w:val="24"/>
        </w:rPr>
        <w:t>ublished</w:t>
      </w:r>
      <w:r w:rsidRPr="00B85EC2">
        <w:rPr>
          <w:rFonts w:ascii="Times New Roman" w:eastAsia="Calibri" w:hAnsi="Times New Roman" w:cs="Times New Roman"/>
          <w:color w:val="000000" w:themeColor="text1"/>
          <w:sz w:val="24"/>
          <w:szCs w:val="24"/>
        </w:rPr>
        <w:t xml:space="preserve"> by the American Academy of Sleep Medicine (AASM). According to AASM, CPT codes 95810 and 95811 represent two distinct tests performed for different purposes and on separate nights:</w:t>
      </w:r>
    </w:p>
    <w:p w14:paraId="6DCD3D7E" w14:textId="77777777" w:rsidR="00B85EC2" w:rsidRPr="00B85EC2" w:rsidRDefault="00B85EC2" w:rsidP="00B85EC2">
      <w:pPr>
        <w:pStyle w:val="ListParagraph"/>
        <w:numPr>
          <w:ilvl w:val="0"/>
          <w:numId w:val="1"/>
        </w:numPr>
        <w:rPr>
          <w:rFonts w:ascii="Times New Roman" w:eastAsia="Calibri" w:hAnsi="Times New Roman" w:cs="Times New Roman"/>
          <w:color w:val="000000" w:themeColor="text1"/>
          <w:sz w:val="24"/>
          <w:szCs w:val="24"/>
        </w:rPr>
      </w:pPr>
      <w:r w:rsidRPr="00B85EC2">
        <w:rPr>
          <w:rFonts w:ascii="Times New Roman" w:eastAsia="Calibri" w:hAnsi="Times New Roman" w:cs="Times New Roman"/>
          <w:color w:val="000000" w:themeColor="text1"/>
          <w:sz w:val="24"/>
          <w:szCs w:val="24"/>
        </w:rPr>
        <w:t>CPT 95810 is used for polysomnography to diagnose sleep disorders.</w:t>
      </w:r>
    </w:p>
    <w:p w14:paraId="75BD01C2" w14:textId="77777777" w:rsidR="00B85EC2" w:rsidRPr="00B85EC2" w:rsidRDefault="00B85EC2" w:rsidP="00B85EC2">
      <w:pPr>
        <w:pStyle w:val="ListParagraph"/>
        <w:numPr>
          <w:ilvl w:val="0"/>
          <w:numId w:val="1"/>
        </w:numPr>
        <w:rPr>
          <w:rFonts w:ascii="Times New Roman" w:eastAsia="Calibri" w:hAnsi="Times New Roman" w:cs="Times New Roman"/>
          <w:color w:val="000000" w:themeColor="text1"/>
          <w:sz w:val="24"/>
          <w:szCs w:val="24"/>
        </w:rPr>
      </w:pPr>
      <w:r w:rsidRPr="00B85EC2">
        <w:rPr>
          <w:rFonts w:ascii="Times New Roman" w:eastAsia="Calibri" w:hAnsi="Times New Roman" w:cs="Times New Roman"/>
          <w:color w:val="000000" w:themeColor="text1"/>
          <w:sz w:val="24"/>
          <w:szCs w:val="24"/>
        </w:rPr>
        <w:t>CPT 95811 is utilized for polysomnography with titration of therapy, such as Continuous Positive Airway Pressure (CPAP).</w:t>
      </w:r>
    </w:p>
    <w:p w14:paraId="6EF95A66" w14:textId="7FC4DD72" w:rsidR="00B85EC2" w:rsidRPr="00B85EC2" w:rsidRDefault="00561477" w:rsidP="00B85EC2">
      <w:pPr>
        <w:rPr>
          <w:rFonts w:ascii="Times New Roman" w:eastAsia="Calibri" w:hAnsi="Times New Roman" w:cs="Times New Roman"/>
          <w:color w:val="000000" w:themeColor="text1"/>
          <w:sz w:val="24"/>
          <w:szCs w:val="24"/>
        </w:rPr>
      </w:pPr>
      <w:r w:rsidRPr="00561477">
        <w:rPr>
          <w:rFonts w:ascii="Times New Roman" w:eastAsia="Calibri" w:hAnsi="Times New Roman" w:cs="Times New Roman"/>
          <w:color w:val="000000" w:themeColor="text1"/>
          <w:sz w:val="24"/>
          <w:szCs w:val="24"/>
        </w:rPr>
        <w:t xml:space="preserve">The AASM Clinical Practice Guideline for Diagnostic Testing for Adult Obstructive Sleep Apnea does not establish a required timeframe between diagnostic polysomnography and in-laboratory PAP titration studies. Decisions regarding the need for repeat diagnostic testing are based on changes in clinical status and physician judgment, not the age of </w:t>
      </w:r>
      <w:proofErr w:type="gramStart"/>
      <w:r w:rsidRPr="00561477">
        <w:rPr>
          <w:rFonts w:ascii="Times New Roman" w:eastAsia="Calibri" w:hAnsi="Times New Roman" w:cs="Times New Roman"/>
          <w:color w:val="000000" w:themeColor="text1"/>
          <w:sz w:val="24"/>
          <w:szCs w:val="24"/>
        </w:rPr>
        <w:t>a prior</w:t>
      </w:r>
      <w:proofErr w:type="gramEnd"/>
      <w:r w:rsidRPr="00561477">
        <w:rPr>
          <w:rFonts w:ascii="Times New Roman" w:eastAsia="Calibri" w:hAnsi="Times New Roman" w:cs="Times New Roman"/>
          <w:color w:val="000000" w:themeColor="text1"/>
          <w:sz w:val="24"/>
          <w:szCs w:val="24"/>
        </w:rPr>
        <w:t xml:space="preserve"> study</w:t>
      </w:r>
      <w:r w:rsidR="00F3253D">
        <w:rPr>
          <w:rFonts w:ascii="Times New Roman" w:eastAsia="Calibri" w:hAnsi="Times New Roman" w:cs="Times New Roman"/>
          <w:color w:val="000000" w:themeColor="text1"/>
          <w:sz w:val="24"/>
          <w:szCs w:val="24"/>
        </w:rPr>
        <w:t xml:space="preserve">. </w:t>
      </w:r>
      <w:r w:rsidR="00B85EC2" w:rsidRPr="00B85EC2">
        <w:rPr>
          <w:rFonts w:ascii="Times New Roman" w:eastAsia="Calibri" w:hAnsi="Times New Roman" w:cs="Times New Roman"/>
          <w:color w:val="000000" w:themeColor="text1"/>
          <w:sz w:val="24"/>
          <w:szCs w:val="24"/>
        </w:rPr>
        <w:t>These tests are often necessary for comprehensive patient care and cannot be combined or restricted. Denying payment for either code when billed separately but within 30 days contradicts their appropriate clinical and procedural application.</w:t>
      </w:r>
    </w:p>
    <w:p w14:paraId="6F0DDCAF" w14:textId="6FF53FA0" w:rsidR="00B85EC2" w:rsidRDefault="009A06A5" w:rsidP="00B85EC2">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 urge</w:t>
      </w:r>
      <w:r w:rsidR="00B85EC2" w:rsidRPr="00B85EC2">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you</w:t>
      </w:r>
      <w:r w:rsidR="00B85EC2" w:rsidRPr="00B85EC2">
        <w:rPr>
          <w:rFonts w:ascii="Times New Roman" w:eastAsia="Calibri" w:hAnsi="Times New Roman" w:cs="Times New Roman"/>
          <w:color w:val="000000" w:themeColor="text1"/>
          <w:sz w:val="24"/>
          <w:szCs w:val="24"/>
        </w:rPr>
        <w:t xml:space="preserve"> to review and amend this policy to align with established clinical practice guidelines. Doing so will ensure accurate billing practices and support the delivery of high-quality care for your members. Thank you for your attention to this matter, and </w:t>
      </w:r>
      <w:r w:rsidR="00D059BC">
        <w:rPr>
          <w:rFonts w:ascii="Times New Roman" w:eastAsia="Calibri" w:hAnsi="Times New Roman" w:cs="Times New Roman"/>
          <w:color w:val="000000" w:themeColor="text1"/>
          <w:sz w:val="24"/>
          <w:szCs w:val="24"/>
        </w:rPr>
        <w:t>I</w:t>
      </w:r>
      <w:r w:rsidR="00B85EC2" w:rsidRPr="00B85EC2">
        <w:rPr>
          <w:rFonts w:ascii="Times New Roman" w:eastAsia="Calibri" w:hAnsi="Times New Roman" w:cs="Times New Roman"/>
          <w:color w:val="000000" w:themeColor="text1"/>
          <w:sz w:val="24"/>
          <w:szCs w:val="24"/>
        </w:rPr>
        <w:t xml:space="preserve"> look forward to your response. If you have any questions or would like to discuss, please contact </w:t>
      </w:r>
      <w:r w:rsidR="00D059BC">
        <w:rPr>
          <w:rFonts w:ascii="Times New Roman" w:eastAsia="Calibri" w:hAnsi="Times New Roman" w:cs="Times New Roman"/>
          <w:color w:val="000000" w:themeColor="text1"/>
          <w:sz w:val="24"/>
          <w:szCs w:val="24"/>
        </w:rPr>
        <w:t>______________________ at</w:t>
      </w:r>
      <w:r w:rsidR="0097431B">
        <w:rPr>
          <w:rFonts w:ascii="Times New Roman" w:eastAsia="Calibri" w:hAnsi="Times New Roman" w:cs="Times New Roman"/>
          <w:color w:val="000000" w:themeColor="text1"/>
          <w:sz w:val="24"/>
          <w:szCs w:val="24"/>
        </w:rPr>
        <w:t xml:space="preserve"> _________________________.</w:t>
      </w:r>
    </w:p>
    <w:p w14:paraId="318ED824" w14:textId="77777777" w:rsidR="00C60754" w:rsidRDefault="00C60754" w:rsidP="00B85EC2">
      <w:pPr>
        <w:rPr>
          <w:rFonts w:ascii="Times New Roman" w:eastAsia="Calibri" w:hAnsi="Times New Roman" w:cs="Times New Roman"/>
          <w:color w:val="000000" w:themeColor="text1"/>
          <w:sz w:val="24"/>
          <w:szCs w:val="24"/>
        </w:rPr>
      </w:pPr>
    </w:p>
    <w:p w14:paraId="6E96E579" w14:textId="5C11CA68" w:rsidR="00C60754" w:rsidRPr="00B85EC2" w:rsidRDefault="00C60754" w:rsidP="00B85EC2">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Sincerely,</w:t>
      </w:r>
    </w:p>
    <w:p w14:paraId="7188AFBD" w14:textId="77777777" w:rsidR="00601722" w:rsidRPr="00B85EC2" w:rsidRDefault="00601722">
      <w:pPr>
        <w:rPr>
          <w:rFonts w:ascii="Times New Roman" w:hAnsi="Times New Roman" w:cs="Times New Roman"/>
          <w:sz w:val="24"/>
          <w:szCs w:val="24"/>
        </w:rPr>
      </w:pPr>
    </w:p>
    <w:sectPr w:rsidR="00601722" w:rsidRPr="00B85EC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1019A" w14:textId="77777777" w:rsidR="00291B21" w:rsidRDefault="00291B21" w:rsidP="00C60754">
      <w:pPr>
        <w:spacing w:after="0" w:line="240" w:lineRule="auto"/>
      </w:pPr>
      <w:r>
        <w:separator/>
      </w:r>
    </w:p>
  </w:endnote>
  <w:endnote w:type="continuationSeparator" w:id="0">
    <w:p w14:paraId="539C81D2" w14:textId="77777777" w:rsidR="00291B21" w:rsidRDefault="00291B21" w:rsidP="00C60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6E0B" w14:textId="77777777" w:rsidR="00C60754" w:rsidRDefault="00C60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E1E3" w14:textId="77777777" w:rsidR="00C60754" w:rsidRDefault="00C60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FC25" w14:textId="77777777" w:rsidR="00C60754" w:rsidRDefault="00C60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17A6" w14:textId="77777777" w:rsidR="00291B21" w:rsidRDefault="00291B21" w:rsidP="00C60754">
      <w:pPr>
        <w:spacing w:after="0" w:line="240" w:lineRule="auto"/>
      </w:pPr>
      <w:r>
        <w:separator/>
      </w:r>
    </w:p>
  </w:footnote>
  <w:footnote w:type="continuationSeparator" w:id="0">
    <w:p w14:paraId="721FB287" w14:textId="77777777" w:rsidR="00291B21" w:rsidRDefault="00291B21" w:rsidP="00C60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C585" w14:textId="77777777" w:rsidR="00C60754" w:rsidRDefault="00C60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423A" w14:textId="19887AE4" w:rsidR="00C60754" w:rsidRDefault="00C60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5EEB" w14:textId="77777777" w:rsidR="00C60754" w:rsidRDefault="00C60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5FF1F"/>
    <w:multiLevelType w:val="multilevel"/>
    <w:tmpl w:val="226AB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0EB7E21"/>
    <w:multiLevelType w:val="multilevel"/>
    <w:tmpl w:val="AE8CD7A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1092140">
    <w:abstractNumId w:val="0"/>
  </w:num>
  <w:num w:numId="2" w16cid:durableId="557521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C2"/>
    <w:rsid w:val="00045F49"/>
    <w:rsid w:val="000A7841"/>
    <w:rsid w:val="000F68EC"/>
    <w:rsid w:val="00207AF3"/>
    <w:rsid w:val="00291B21"/>
    <w:rsid w:val="002E0888"/>
    <w:rsid w:val="0031052A"/>
    <w:rsid w:val="004D0BD9"/>
    <w:rsid w:val="00561477"/>
    <w:rsid w:val="00601722"/>
    <w:rsid w:val="00701F31"/>
    <w:rsid w:val="00755D37"/>
    <w:rsid w:val="008B3B9A"/>
    <w:rsid w:val="008E2269"/>
    <w:rsid w:val="008E7A69"/>
    <w:rsid w:val="00960D06"/>
    <w:rsid w:val="0097431B"/>
    <w:rsid w:val="009A06A5"/>
    <w:rsid w:val="009C63F7"/>
    <w:rsid w:val="00A9531D"/>
    <w:rsid w:val="00AB1C12"/>
    <w:rsid w:val="00B10B2E"/>
    <w:rsid w:val="00B43BF5"/>
    <w:rsid w:val="00B85EC2"/>
    <w:rsid w:val="00C60754"/>
    <w:rsid w:val="00D059BC"/>
    <w:rsid w:val="00E34794"/>
    <w:rsid w:val="00E34913"/>
    <w:rsid w:val="00EF46B6"/>
    <w:rsid w:val="00F3253D"/>
    <w:rsid w:val="00FD77BD"/>
    <w:rsid w:val="0CDDD774"/>
    <w:rsid w:val="25CAEAB6"/>
    <w:rsid w:val="271B775C"/>
    <w:rsid w:val="35B70C2A"/>
    <w:rsid w:val="3E0ABEB8"/>
    <w:rsid w:val="4A13F7B8"/>
    <w:rsid w:val="65E9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B32AA"/>
  <w15:chartTrackingRefBased/>
  <w15:docId w15:val="{020DCDBB-41B2-46C4-A2FC-4ABA4C2B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EC2"/>
    <w:pPr>
      <w:spacing w:after="200" w:line="276" w:lineRule="auto"/>
    </w:pPr>
    <w:rPr>
      <w:rFonts w:ascii="Georgia" w:hAnsi="Georgia"/>
      <w:kern w:val="0"/>
      <w:sz w:val="22"/>
      <w:szCs w:val="22"/>
      <w14:ligatures w14:val="none"/>
    </w:rPr>
  </w:style>
  <w:style w:type="paragraph" w:styleId="Heading1">
    <w:name w:val="heading 1"/>
    <w:basedOn w:val="Normal"/>
    <w:next w:val="Normal"/>
    <w:link w:val="Heading1Char"/>
    <w:uiPriority w:val="9"/>
    <w:qFormat/>
    <w:rsid w:val="00B85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EC2"/>
    <w:rPr>
      <w:rFonts w:eastAsiaTheme="majorEastAsia" w:cstheme="majorBidi"/>
      <w:color w:val="272727" w:themeColor="text1" w:themeTint="D8"/>
    </w:rPr>
  </w:style>
  <w:style w:type="paragraph" w:styleId="Title">
    <w:name w:val="Title"/>
    <w:basedOn w:val="Normal"/>
    <w:next w:val="Normal"/>
    <w:link w:val="TitleChar"/>
    <w:uiPriority w:val="10"/>
    <w:qFormat/>
    <w:rsid w:val="00B85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EC2"/>
    <w:pPr>
      <w:spacing w:before="160"/>
      <w:jc w:val="center"/>
    </w:pPr>
    <w:rPr>
      <w:i/>
      <w:iCs/>
      <w:color w:val="404040" w:themeColor="text1" w:themeTint="BF"/>
    </w:rPr>
  </w:style>
  <w:style w:type="character" w:customStyle="1" w:styleId="QuoteChar">
    <w:name w:val="Quote Char"/>
    <w:basedOn w:val="DefaultParagraphFont"/>
    <w:link w:val="Quote"/>
    <w:uiPriority w:val="29"/>
    <w:rsid w:val="00B85EC2"/>
    <w:rPr>
      <w:i/>
      <w:iCs/>
      <w:color w:val="404040" w:themeColor="text1" w:themeTint="BF"/>
    </w:rPr>
  </w:style>
  <w:style w:type="paragraph" w:styleId="ListParagraph">
    <w:name w:val="List Paragraph"/>
    <w:basedOn w:val="Normal"/>
    <w:uiPriority w:val="34"/>
    <w:qFormat/>
    <w:rsid w:val="00B85EC2"/>
    <w:pPr>
      <w:ind w:left="720"/>
      <w:contextualSpacing/>
    </w:pPr>
  </w:style>
  <w:style w:type="character" w:styleId="IntenseEmphasis">
    <w:name w:val="Intense Emphasis"/>
    <w:basedOn w:val="DefaultParagraphFont"/>
    <w:uiPriority w:val="21"/>
    <w:qFormat/>
    <w:rsid w:val="00B85EC2"/>
    <w:rPr>
      <w:i/>
      <w:iCs/>
      <w:color w:val="0F4761" w:themeColor="accent1" w:themeShade="BF"/>
    </w:rPr>
  </w:style>
  <w:style w:type="paragraph" w:styleId="IntenseQuote">
    <w:name w:val="Intense Quote"/>
    <w:basedOn w:val="Normal"/>
    <w:next w:val="Normal"/>
    <w:link w:val="IntenseQuoteChar"/>
    <w:uiPriority w:val="30"/>
    <w:qFormat/>
    <w:rsid w:val="00B85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EC2"/>
    <w:rPr>
      <w:i/>
      <w:iCs/>
      <w:color w:val="0F4761" w:themeColor="accent1" w:themeShade="BF"/>
    </w:rPr>
  </w:style>
  <w:style w:type="character" w:styleId="IntenseReference">
    <w:name w:val="Intense Reference"/>
    <w:basedOn w:val="DefaultParagraphFont"/>
    <w:uiPriority w:val="32"/>
    <w:qFormat/>
    <w:rsid w:val="00B85EC2"/>
    <w:rPr>
      <w:b/>
      <w:bCs/>
      <w:smallCaps/>
      <w:color w:val="0F4761" w:themeColor="accent1" w:themeShade="BF"/>
      <w:spacing w:val="5"/>
    </w:rPr>
  </w:style>
  <w:style w:type="character" w:styleId="Hyperlink">
    <w:name w:val="Hyperlink"/>
    <w:basedOn w:val="DefaultParagraphFont"/>
    <w:uiPriority w:val="99"/>
    <w:unhideWhenUsed/>
    <w:rsid w:val="00B85EC2"/>
    <w:rPr>
      <w:color w:val="467886" w:themeColor="hyperlink"/>
      <w:u w:val="single"/>
    </w:rPr>
  </w:style>
  <w:style w:type="paragraph" w:styleId="Header">
    <w:name w:val="header"/>
    <w:basedOn w:val="Normal"/>
    <w:link w:val="HeaderChar"/>
    <w:uiPriority w:val="99"/>
    <w:unhideWhenUsed/>
    <w:rsid w:val="00C60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754"/>
    <w:rPr>
      <w:rFonts w:ascii="Georgia" w:hAnsi="Georgia"/>
      <w:kern w:val="0"/>
      <w:sz w:val="22"/>
      <w:szCs w:val="22"/>
      <w14:ligatures w14:val="none"/>
    </w:rPr>
  </w:style>
  <w:style w:type="paragraph" w:styleId="Footer">
    <w:name w:val="footer"/>
    <w:basedOn w:val="Normal"/>
    <w:link w:val="FooterChar"/>
    <w:uiPriority w:val="99"/>
    <w:unhideWhenUsed/>
    <w:rsid w:val="00C60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754"/>
    <w:rPr>
      <w:rFonts w:ascii="Georgia" w:hAnsi="Georg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7d977a-46f3-407f-9dd2-118a3796c018">
      <Terms xmlns="http://schemas.microsoft.com/office/infopath/2007/PartnerControls"/>
    </lcf76f155ced4ddcb4097134ff3c332f>
    <TaxCatchAll xmlns="5020ff7f-cfbc-4d44-b22e-e15e7320c2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9C842F24E8B43AB93A399AC0CFD6F" ma:contentTypeVersion="12" ma:contentTypeDescription="Create a new document." ma:contentTypeScope="" ma:versionID="54bf65a8454db4080eee6240abcf378a">
  <xsd:schema xmlns:xsd="http://www.w3.org/2001/XMLSchema" xmlns:xs="http://www.w3.org/2001/XMLSchema" xmlns:p="http://schemas.microsoft.com/office/2006/metadata/properties" xmlns:ns2="997d977a-46f3-407f-9dd2-118a3796c018" xmlns:ns3="5020ff7f-cfbc-4d44-b22e-e15e7320c2ce" targetNamespace="http://schemas.microsoft.com/office/2006/metadata/properties" ma:root="true" ma:fieldsID="e077d817717366a00ce18e6ffa4192e3" ns2:_="" ns3:_="">
    <xsd:import namespace="997d977a-46f3-407f-9dd2-118a3796c018"/>
    <xsd:import namespace="5020ff7f-cfbc-4d44-b22e-e15e7320c2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d977a-46f3-407f-9dd2-118a3796c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20ff7f-cfbc-4d44-b22e-e15e7320c2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46a888-2d63-4b85-9e5f-15b0eb344749}" ma:internalName="TaxCatchAll" ma:showField="CatchAllData" ma:web="5020ff7f-cfbc-4d44-b22e-e15e7320c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0087D-E780-4B4A-8D76-A2365924BD3D}">
  <ds:schemaRefs>
    <ds:schemaRef ds:uri="http://schemas.microsoft.com/sharepoint/v3/contenttype/forms"/>
  </ds:schemaRefs>
</ds:datastoreItem>
</file>

<file path=customXml/itemProps2.xml><?xml version="1.0" encoding="utf-8"?>
<ds:datastoreItem xmlns:ds="http://schemas.openxmlformats.org/officeDocument/2006/customXml" ds:itemID="{39F47A8E-3F1F-4789-9E65-5A3F05B800FF}">
  <ds:schemaRefs>
    <ds:schemaRef ds:uri="http://schemas.microsoft.com/office/2006/metadata/properties"/>
    <ds:schemaRef ds:uri="http://schemas.microsoft.com/office/infopath/2007/PartnerControls"/>
    <ds:schemaRef ds:uri="997d977a-46f3-407f-9dd2-118a3796c018"/>
    <ds:schemaRef ds:uri="5020ff7f-cfbc-4d44-b22e-e15e7320c2ce"/>
  </ds:schemaRefs>
</ds:datastoreItem>
</file>

<file path=customXml/itemProps3.xml><?xml version="1.0" encoding="utf-8"?>
<ds:datastoreItem xmlns:ds="http://schemas.openxmlformats.org/officeDocument/2006/customXml" ds:itemID="{67F0BCD0-FB58-48A8-9597-AA3BD4D20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d977a-46f3-407f-9dd2-118a3796c018"/>
    <ds:schemaRef ds:uri="5020ff7f-cfbc-4d44-b22e-e15e7320c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1609</Characters>
  <Application>Microsoft Office Word</Application>
  <DocSecurity>4</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Diedra Gray</dc:creator>
  <cp:keywords/>
  <dc:description/>
  <cp:lastModifiedBy>Tracy Bunge</cp:lastModifiedBy>
  <cp:revision>13</cp:revision>
  <dcterms:created xsi:type="dcterms:W3CDTF">2026-01-20T17:58:00Z</dcterms:created>
  <dcterms:modified xsi:type="dcterms:W3CDTF">2026-03-30T18:11:00Z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cd9f8b40-7ecc-4a3c-bbd8-60f0b3acec77</vt:lpwstr>
  </property>
  <property fmtid="{D5CDD505-2E9C-101B-9397-08002B2CF9AE}" pid="3" name="ContentTypeId">
    <vt:lpwstr>0x01010043F9C842F24E8B43AB93A399AC0CFD6F</vt:lpwstr>
  </property>
  <property fmtid="{D5CDD505-2E9C-101B-9397-08002B2CF9AE}" pid="4" name="MediaServiceImageTags">
    <vt:lpwstr/>
  </property>
  <property fmtid="{D5CDD505-2E9C-101B-9397-08002B2CF9AE}" pid="5" name="docLang">
    <vt:lpwstr>en</vt:lpwstr>
  </property>
</Properties>
</file>